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30" w:rsidRPr="00024830" w:rsidRDefault="00024830" w:rsidP="0002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830">
        <w:rPr>
          <w:rFonts w:ascii="Times New Roman" w:eastAsia="Times New Roman" w:hAnsi="Times New Roman" w:cs="Times New Roman"/>
          <w:sz w:val="24"/>
          <w:szCs w:val="24"/>
          <w:lang w:eastAsia="cs-CZ"/>
        </w:rPr>
        <w:t>Odkazy, které do chatu přidali přednášející krom svých prezentací - Kolegium SKIP VM:</w:t>
      </w:r>
    </w:p>
    <w:p w:rsidR="00024830" w:rsidRPr="00024830" w:rsidRDefault="00024830" w:rsidP="0002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830">
        <w:rPr>
          <w:rFonts w:ascii="Times New Roman" w:eastAsia="Times New Roman" w:hAnsi="Times New Roman" w:cs="Times New Roman"/>
          <w:sz w:val="24"/>
          <w:szCs w:val="24"/>
          <w:lang w:eastAsia="cs-CZ"/>
        </w:rPr>
        <w:t>Pavlína Mazáčová</w:t>
      </w: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hyperlink r:id="rId4" w:tgtFrame="_blank" w:history="1">
        <w:r w:rsidRPr="00024830">
          <w:rPr>
            <w:rFonts w:ascii="Helvetica Neue" w:eastAsia="Times New Roman" w:hAnsi="Helvetica Neue" w:cs="Times New Roman"/>
            <w:color w:val="0000FF"/>
            <w:sz w:val="17"/>
            <w:szCs w:val="17"/>
            <w:u w:val="single"/>
            <w:lang w:eastAsia="cs-CZ"/>
          </w:rPr>
          <w:t>pmazacov@phil.muni.cz</w:t>
        </w:r>
      </w:hyperlink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Komplexní informace o průběhu revizí RVP ZV naleznete zde: </w:t>
      </w:r>
      <w:hyperlink r:id="rId5" w:tgtFrame="_blank" w:history="1">
        <w:r w:rsidRPr="00024830">
          <w:rPr>
            <w:rFonts w:ascii="Helvetica Neue" w:eastAsia="Times New Roman" w:hAnsi="Helvetica Neue" w:cs="Times New Roman"/>
            <w:color w:val="0000FF"/>
            <w:sz w:val="17"/>
            <w:szCs w:val="17"/>
            <w:u w:val="single"/>
            <w:lang w:eastAsia="cs-CZ"/>
          </w:rPr>
          <w:t>https://velke-revize-zv.rvp.cz/</w:t>
        </w:r>
      </w:hyperlink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Informace k průzkumu spolupráce knihoven a škol z r. 2019 - </w:t>
      </w:r>
      <w:hyperlink r:id="rId6" w:tgtFrame="_blank" w:history="1">
        <w:r w:rsidRPr="00024830">
          <w:rPr>
            <w:rFonts w:ascii="Helvetica Neue" w:eastAsia="Times New Roman" w:hAnsi="Helvetica Neue" w:cs="Times New Roman"/>
            <w:color w:val="0000FF"/>
            <w:sz w:val="17"/>
            <w:szCs w:val="17"/>
            <w:u w:val="single"/>
            <w:lang w:eastAsia="cs-CZ"/>
          </w:rPr>
          <w:t>https://ipk.nkp.cz/statistika-pruzkumy-dokumenty/pruzkumy/spoluprace-knihoven-a-skol</w:t>
        </w:r>
      </w:hyperlink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Podrobné metodiky k 9 vzdělávacím programům projektu Co </w:t>
      </w:r>
      <w:proofErr w:type="gramStart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>nebylo</w:t>
      </w:r>
      <w:proofErr w:type="gramEnd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 v učebnici </w:t>
      </w:r>
      <w:proofErr w:type="gramStart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>jsou</w:t>
      </w:r>
      <w:proofErr w:type="gramEnd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 k dispozici jako otevřený vzdělávací zdroj na webu </w:t>
      </w:r>
      <w:hyperlink r:id="rId7" w:tgtFrame="_blank" w:history="1">
        <w:r w:rsidRPr="00024830">
          <w:rPr>
            <w:rFonts w:ascii="Helvetica Neue" w:eastAsia="Times New Roman" w:hAnsi="Helvetica Neue" w:cs="Times New Roman"/>
            <w:color w:val="0000FF"/>
            <w:sz w:val="17"/>
            <w:szCs w:val="17"/>
            <w:u w:val="single"/>
            <w:lang w:eastAsia="cs-CZ"/>
          </w:rPr>
          <w:t>http://www.conebylovucebnici.cz/</w:t>
        </w:r>
      </w:hyperlink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. K jednotlivým metodikám se dostanete po </w:t>
      </w:r>
      <w:proofErr w:type="spellStart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>rozkliknutí</w:t>
      </w:r>
      <w:proofErr w:type="spellEnd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 pole Vzdělávací programy na hlavní stránce projektu.</w:t>
      </w: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>Helena Selucká</w:t>
      </w: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Průzkum - prezentace </w:t>
      </w:r>
      <w:hyperlink r:id="rId8" w:tgtFrame="_blank" w:history="1">
        <w:r w:rsidRPr="00024830">
          <w:rPr>
            <w:rFonts w:ascii="Helvetica Neue" w:eastAsia="Times New Roman" w:hAnsi="Helvetica Neue" w:cs="Times New Roman"/>
            <w:color w:val="0000FF"/>
            <w:sz w:val="17"/>
            <w:szCs w:val="17"/>
            <w:u w:val="single"/>
            <w:lang w:eastAsia="cs-CZ"/>
          </w:rPr>
          <w:t>https://ipk.nkp.cz/programy-podpory/regionalni-funkce-verejnych-knihoven/celostatni-seminare-regionalni-funkce-knihoven/celostatni-seminar-regionalni-funkce-knihoven-2021-pardubice-20.-21.-10.-2021</w:t>
        </w:r>
      </w:hyperlink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Zpráva z průzkumu </w:t>
      </w:r>
      <w:hyperlink r:id="rId9" w:tgtFrame="_blank" w:history="1">
        <w:r w:rsidRPr="00024830">
          <w:rPr>
            <w:rFonts w:ascii="Helvetica Neue" w:eastAsia="Times New Roman" w:hAnsi="Helvetica Neue" w:cs="Times New Roman"/>
            <w:color w:val="0000FF"/>
            <w:sz w:val="17"/>
            <w:szCs w:val="17"/>
            <w:u w:val="single"/>
            <w:lang w:eastAsia="cs-CZ"/>
          </w:rPr>
          <w:t>https://ipk.nkp.cz/statistika-pruzkumy-dokumenty/pruzkumy/pruzkum-sluzby-osobam-spec-potrebami-2020</w:t>
        </w:r>
      </w:hyperlink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</w:p>
    <w:p w:rsidR="00024830" w:rsidRPr="00024830" w:rsidRDefault="00024830" w:rsidP="0002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Odkaz na záznam ze semináře "Jak v knihovnách budovat a úspěšně provozovat maker </w:t>
      </w:r>
      <w:proofErr w:type="spellStart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>space</w:t>
      </w:r>
      <w:proofErr w:type="spellEnd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 a jak uspět se žádostí o VISK 3.</w:t>
      </w:r>
      <w:r w:rsidRPr="00024830">
        <w:rPr>
          <w:rFonts w:ascii="Helvetica" w:eastAsia="Times New Roman" w:hAnsi="Helvetica" w:cs="Times New Roman"/>
          <w:color w:val="202124"/>
          <w:sz w:val="33"/>
          <w:szCs w:val="33"/>
          <w:lang w:eastAsia="cs-CZ"/>
        </w:rPr>
        <w:t>"</w:t>
      </w:r>
    </w:p>
    <w:p w:rsidR="00024830" w:rsidRPr="00024830" w:rsidRDefault="00024830" w:rsidP="0002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483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hyperlink r:id="rId10" w:tgtFrame="_blank" w:history="1">
        <w:r w:rsidRPr="00024830">
          <w:rPr>
            <w:rFonts w:ascii="Helvetica Neue" w:eastAsia="Times New Roman" w:hAnsi="Helvetica Neue" w:cs="Times New Roman"/>
            <w:color w:val="0000FF"/>
            <w:sz w:val="17"/>
            <w:szCs w:val="17"/>
            <w:u w:val="single"/>
            <w:lang w:eastAsia="cs-CZ"/>
          </w:rPr>
          <w:t>https://www.youtube.com/playlist?list=PLDQ1mwDelKewR30PC4cq2DQ-5_fjSxTuW</w:t>
        </w:r>
      </w:hyperlink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</w:p>
    <w:p w:rsidR="00024830" w:rsidRPr="00024830" w:rsidRDefault="00024830" w:rsidP="00024830">
      <w:pPr>
        <w:spacing w:after="0" w:line="240" w:lineRule="auto"/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</w:pPr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Prezentace </w:t>
      </w:r>
      <w:proofErr w:type="spellStart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>Toda</w:t>
      </w:r>
      <w:proofErr w:type="spellEnd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 </w:t>
      </w:r>
      <w:proofErr w:type="spellStart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>Colegrova</w:t>
      </w:r>
      <w:proofErr w:type="spellEnd"/>
      <w:r w:rsidRPr="00024830">
        <w:rPr>
          <w:rFonts w:ascii="Helvetica Neue" w:eastAsia="Times New Roman" w:hAnsi="Helvetica Neue" w:cs="Times New Roman"/>
          <w:color w:val="000000"/>
          <w:sz w:val="17"/>
          <w:szCs w:val="17"/>
          <w:lang w:eastAsia="cs-CZ"/>
        </w:rPr>
        <w:t xml:space="preserve"> </w:t>
      </w:r>
      <w:hyperlink r:id="rId11" w:tgtFrame="_blank" w:history="1">
        <w:r w:rsidRPr="00024830">
          <w:rPr>
            <w:rFonts w:ascii="Helvetica Neue" w:eastAsia="Times New Roman" w:hAnsi="Helvetica Neue" w:cs="Times New Roman"/>
            <w:color w:val="0000FF"/>
            <w:sz w:val="17"/>
            <w:szCs w:val="17"/>
            <w:u w:val="single"/>
            <w:lang w:eastAsia="cs-CZ"/>
          </w:rPr>
          <w:t>https://www.kjm.cz/data/dokumenty/SKIP_2._11._semin/Colegrove_VISK_3_keynote_11-2-21_Better_Together_-_Bridging_Academic_and_Public_Libraries_to_Deliver_21st_Century_Library_Service_(translate_MB)_s_poznmkami.pdf?fbclid=IwAR0QDjM5_lBTJRLvQfZb-Pjf6mmYrVg0TCtDRK19qSm9QSKqiY2h54O7A0o</w:t>
        </w:r>
      </w:hyperlink>
    </w:p>
    <w:p w:rsidR="00024830" w:rsidRPr="00024830" w:rsidRDefault="00024830" w:rsidP="0002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24830" w:rsidRPr="00024830" w:rsidRDefault="00024830" w:rsidP="00024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0369" w:rsidRDefault="00110369">
      <w:bookmarkStart w:id="0" w:name="_GoBack"/>
      <w:bookmarkEnd w:id="0"/>
    </w:p>
    <w:sectPr w:rsidR="0011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30"/>
    <w:rsid w:val="00024830"/>
    <w:rsid w:val="001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3A808-990C-4132-A656-0E7F936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4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4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nkp.cz/programy-podpory/regionalni-funkce-verejnych-knihoven/celostatni-seminare-regionalni-funkce-knihoven/celostatni-seminar-regionalni-funkce-knihoven-2021-pardubice-20.-21.-10.-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ebylovucebnici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k.nkp.cz/statistika-pruzkumy-dokumenty/pruzkumy/spoluprace-knihoven-a-skol" TargetMode="External"/><Relationship Id="rId11" Type="http://schemas.openxmlformats.org/officeDocument/2006/relationships/hyperlink" Target="https://www.kjm.cz/data/dokumenty/SKIP_2._11._semin/Colegrove_VISK_3_keynote_11-2-21_Better_Together_-_Bridging_Academic_and_Public_Libraries_to_Deliver_21st_Century_Library_Service_(translate_MB)_s_poznmkami.pdf?fbclid=IwAR0QDjM5_lBTJRLvQfZb-Pjf6mmYrVg0TCtDRK19qSm9QSKqiY2h54O7A0o" TargetMode="External"/><Relationship Id="rId5" Type="http://schemas.openxmlformats.org/officeDocument/2006/relationships/hyperlink" Target="https://velke-revize-zv.rvp.cz/" TargetMode="External"/><Relationship Id="rId10" Type="http://schemas.openxmlformats.org/officeDocument/2006/relationships/hyperlink" Target="https://www.youtube.com/playlist?list=PLDQ1mwDelKewR30PC4cq2DQ-5_fjSxTuW" TargetMode="External"/><Relationship Id="rId4" Type="http://schemas.openxmlformats.org/officeDocument/2006/relationships/hyperlink" Target="mailto:pmazacov@phil.muni.cz" TargetMode="External"/><Relationship Id="rId9" Type="http://schemas.openxmlformats.org/officeDocument/2006/relationships/hyperlink" Target="https://ipk.nkp.cz/statistika-pruzkumy-dokumenty/pruzkumy/pruzkum-sluzby-osobam-spec-potrebami-2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Kašpárková</dc:creator>
  <cp:keywords/>
  <dc:description/>
  <cp:lastModifiedBy>Šárka Kašpárková</cp:lastModifiedBy>
  <cp:revision>1</cp:revision>
  <dcterms:created xsi:type="dcterms:W3CDTF">2021-12-01T12:38:00Z</dcterms:created>
  <dcterms:modified xsi:type="dcterms:W3CDTF">2021-12-01T12:39:00Z</dcterms:modified>
</cp:coreProperties>
</file>